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9D41" w14:textId="77777777" w:rsidR="00B91166" w:rsidRPr="00AA6BD1" w:rsidRDefault="00B91166" w:rsidP="00AA6BD1">
      <w:pPr>
        <w:shd w:val="clear" w:color="auto" w:fill="FFFFFF"/>
        <w:spacing w:after="0" w:line="274" w:lineRule="auto"/>
        <w:rPr>
          <w:rFonts w:eastAsia="Times New Roman" w:cstheme="minorHAnsi"/>
          <w:b/>
          <w:bCs/>
          <w:sz w:val="32"/>
          <w:szCs w:val="28"/>
          <w:lang w:eastAsia="en-GB"/>
        </w:rPr>
      </w:pPr>
      <w:r w:rsidRPr="00AA6BD1">
        <w:rPr>
          <w:rFonts w:eastAsia="Times New Roman" w:cstheme="minorHAnsi"/>
          <w:b/>
          <w:bCs/>
          <w:sz w:val="32"/>
          <w:szCs w:val="28"/>
          <w:lang w:eastAsia="en-GB"/>
        </w:rPr>
        <w:t>Vím, že na migrénu nejsem sama</w:t>
      </w:r>
    </w:p>
    <w:p w14:paraId="4481CA30" w14:textId="77777777" w:rsidR="00B91166" w:rsidRPr="00893008" w:rsidRDefault="00B91166" w:rsidP="00AA6BD1">
      <w:pPr>
        <w:shd w:val="clear" w:color="auto" w:fill="FFFFFF"/>
        <w:spacing w:after="0" w:line="274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CD1910D" w14:textId="77777777" w:rsidR="00B91166" w:rsidRPr="008F4812" w:rsidRDefault="00B91166" w:rsidP="00AA6BD1">
      <w:pPr>
        <w:shd w:val="clear" w:color="auto" w:fill="FFFFFF"/>
        <w:spacing w:after="0" w:line="274" w:lineRule="auto"/>
        <w:rPr>
          <w:rFonts w:eastAsia="Times New Roman" w:cstheme="minorHAnsi"/>
          <w:sz w:val="24"/>
          <w:szCs w:val="24"/>
          <w:lang w:eastAsia="en-GB"/>
        </w:rPr>
      </w:pPr>
      <w:r w:rsidRPr="00FC0A5E">
        <w:rPr>
          <w:rFonts w:eastAsia="Times New Roman" w:cstheme="minorHAnsi"/>
          <w:sz w:val="24"/>
          <w:szCs w:val="24"/>
          <w:lang w:eastAsia="en-GB"/>
        </w:rPr>
        <w:t>Gabriela (</w:t>
      </w:r>
      <w:r>
        <w:rPr>
          <w:rFonts w:eastAsia="Times New Roman" w:cstheme="minorHAnsi"/>
          <w:sz w:val="24"/>
          <w:szCs w:val="24"/>
          <w:lang w:eastAsia="en-GB"/>
        </w:rPr>
        <w:t>41, obec u Týnce nad Sázavou</w:t>
      </w:r>
      <w:r w:rsidRPr="00FC0A5E">
        <w:rPr>
          <w:rFonts w:eastAsia="Times New Roman" w:cstheme="minorHAnsi"/>
          <w:sz w:val="24"/>
          <w:szCs w:val="24"/>
          <w:lang w:eastAsia="en-GB"/>
        </w:rPr>
        <w:t xml:space="preserve">) trpí migrénou od základní školy. </w:t>
      </w:r>
      <w:r w:rsidRPr="00FC0A5E">
        <w:rPr>
          <w:rFonts w:eastAsia="Times New Roman" w:cstheme="minorHAnsi"/>
          <w:i/>
          <w:iCs/>
          <w:sz w:val="24"/>
          <w:szCs w:val="24"/>
          <w:lang w:eastAsia="en-GB"/>
        </w:rPr>
        <w:t>„Vaše dcera má migrénu a nikdy se jí nezbaví,“</w:t>
      </w:r>
      <w:r>
        <w:rPr>
          <w:rFonts w:eastAsia="Times New Roman" w:cstheme="minorHAnsi"/>
          <w:sz w:val="24"/>
          <w:szCs w:val="24"/>
          <w:lang w:eastAsia="en-GB"/>
        </w:rPr>
        <w:t xml:space="preserve"> řekl tehdy neurolog Gabrieliným rodičům.</w:t>
      </w:r>
      <w:r w:rsidRPr="001F0646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Bolesti hlavy</w:t>
      </w:r>
      <w:r w:rsidRPr="00FC0A5E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celý život sužovaly i její</w:t>
      </w:r>
      <w:r w:rsidRPr="00FC0A5E">
        <w:rPr>
          <w:rFonts w:eastAsia="Times New Roman" w:cstheme="minorHAnsi"/>
          <w:sz w:val="24"/>
          <w:szCs w:val="24"/>
          <w:lang w:eastAsia="en-GB"/>
        </w:rPr>
        <w:t xml:space="preserve"> mamink</w:t>
      </w:r>
      <w:r>
        <w:rPr>
          <w:rFonts w:eastAsia="Times New Roman" w:cstheme="minorHAnsi"/>
          <w:sz w:val="24"/>
          <w:szCs w:val="24"/>
          <w:lang w:eastAsia="en-GB"/>
        </w:rPr>
        <w:t>u</w:t>
      </w:r>
      <w:r w:rsidRPr="00FC0A5E">
        <w:rPr>
          <w:rFonts w:eastAsia="Times New Roman" w:cstheme="minorHAnsi"/>
          <w:sz w:val="24"/>
          <w:szCs w:val="24"/>
          <w:lang w:eastAsia="en-GB"/>
        </w:rPr>
        <w:t>, doma však bylo toto téma tabu.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Pr="00FC0A5E">
        <w:rPr>
          <w:rFonts w:eastAsia="Times New Roman" w:cstheme="minorHAnsi"/>
          <w:i/>
          <w:iCs/>
          <w:sz w:val="24"/>
          <w:szCs w:val="24"/>
          <w:lang w:eastAsia="en-GB"/>
        </w:rPr>
        <w:t>„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Z ordinace jsem o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dcházela s receptem v ruce a hlavou plnou otázek. Dostala jsem také doporučení na oční a rehabilitaci. Začala jsem pravidelně docházet na kontroly. V té době medikace na migrénu nebyla příliš dostupná, musela jsem si proto vystačit s běžnými analgetiky</w:t>
      </w:r>
      <w:r w:rsidRPr="00FC0A5E">
        <w:rPr>
          <w:rFonts w:eastAsia="Times New Roman" w:cstheme="minorHAnsi"/>
          <w:i/>
          <w:iCs/>
          <w:sz w:val="24"/>
          <w:szCs w:val="24"/>
          <w:lang w:eastAsia="en-GB"/>
        </w:rPr>
        <w:t>,“</w:t>
      </w:r>
      <w:r>
        <w:rPr>
          <w:rFonts w:eastAsia="Times New Roman" w:cstheme="minorHAnsi"/>
          <w:sz w:val="24"/>
          <w:szCs w:val="24"/>
          <w:lang w:eastAsia="en-GB"/>
        </w:rPr>
        <w:t xml:space="preserve"> vzpomíná na první roky s migrénou Gabriela. Užívala dokonce i léky na epilepsii, po kterých ale přibrala téměř deset kilo. V období puberty se váhový výkyv těžce podepsal na její psychice i sebevědomí. Nemoc se Gabriele zhoršila těsně před maturitou, až nakonec musela být hospitalizována na neurologickém oddělení v Klatovech. „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Na pokoji jsem ležela s paní po mrtvici. Po tři dny jsem dostávala injekce do hlavy, které mě doslova paralyzovaly.</w:t>
      </w:r>
      <w:r w:rsidRPr="00FC0A5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Dodnes na to nerada vzpomínám,“</w:t>
      </w:r>
      <w:r>
        <w:rPr>
          <w:rFonts w:eastAsia="Times New Roman" w:cstheme="minorHAnsi"/>
          <w:sz w:val="24"/>
          <w:szCs w:val="24"/>
          <w:lang w:eastAsia="en-GB"/>
        </w:rPr>
        <w:t xml:space="preserve"> popisuje Gabriela. Po skončení střední školy jí nemoc komplikovala také práci vychovatelky </w:t>
      </w:r>
      <w:r w:rsidRPr="00C74E16">
        <w:rPr>
          <w:rFonts w:eastAsia="Times New Roman" w:cstheme="minorHAnsi"/>
          <w:sz w:val="24"/>
          <w:szCs w:val="24"/>
          <w:lang w:eastAsia="en-GB"/>
        </w:rPr>
        <w:t xml:space="preserve">u mužů s mentálním a tělesným postižením. </w:t>
      </w:r>
      <w:r>
        <w:rPr>
          <w:rFonts w:eastAsia="Times New Roman" w:cstheme="minorHAnsi"/>
          <w:sz w:val="24"/>
          <w:szCs w:val="24"/>
          <w:lang w:eastAsia="en-GB"/>
        </w:rPr>
        <w:t xml:space="preserve">Až při prvním těhotenství začala Gabriela spolu s novou lékařkou řešit také domácí zázemí a svůj psychický stav. Společně zjistily, že většinu záchvatů u paní Gabriely spouští stres, který pramenil především z nefunkčního vztahu s tehdejším partnerem. Migréna ji neopustila ani po porodu syna a jeden ze záchvatů dokonce prožila ještě v porodnici. S přítelem se proto rozešla. 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>„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Teď žiji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třináct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let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ve spokojeném manželství</w:t>
      </w:r>
      <w:r w:rsidRPr="001F064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a s mým současným manželem 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>se mi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narodil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druhý syn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S přibývajícími starostmi ale migréna znovu nabrala na síle. V nejhorším období jsem mívala záchvaty i pětkrát týdně.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Několikrát jsem skončila v nemocnici.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Těžce jsem snášela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pocity bezmocnosti, soucitné pohledy dětí a manžela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o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bviňovala jsem se. 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>K migréně se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proto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tehdy přidala i </w:t>
      </w:r>
      <w:proofErr w:type="spellStart"/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larvovaná</w:t>
      </w:r>
      <w:proofErr w:type="spellEnd"/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deprese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. Od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klasické deprese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se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liší tím, že se psychická porucha skrývá za tělesné symptomy</w:t>
      </w:r>
      <w:r w:rsidRPr="004A20A6">
        <w:rPr>
          <w:rFonts w:eastAsia="Times New Roman" w:cstheme="minorHAnsi"/>
          <w:i/>
          <w:iCs/>
          <w:sz w:val="24"/>
          <w:szCs w:val="24"/>
          <w:lang w:eastAsia="en-GB"/>
        </w:rPr>
        <w:t>,“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4A20A6">
        <w:rPr>
          <w:rFonts w:eastAsia="Times New Roman" w:cstheme="minorHAnsi"/>
          <w:sz w:val="24"/>
          <w:szCs w:val="24"/>
          <w:lang w:eastAsia="en-GB"/>
        </w:rPr>
        <w:t>vysvětluje Gabriela.</w:t>
      </w:r>
      <w:r>
        <w:rPr>
          <w:rFonts w:eastAsia="Times New Roman" w:cstheme="minorHAnsi"/>
          <w:sz w:val="24"/>
          <w:szCs w:val="24"/>
          <w:lang w:eastAsia="en-GB"/>
        </w:rPr>
        <w:t xml:space="preserve"> Ze zdravotních důvodů musela nakonec odejít z práce a dostala </w:t>
      </w:r>
      <w:r w:rsidRPr="00C74E16">
        <w:rPr>
          <w:rFonts w:eastAsia="Times New Roman" w:cstheme="minorHAnsi"/>
          <w:sz w:val="24"/>
          <w:szCs w:val="24"/>
          <w:lang w:eastAsia="en-GB"/>
        </w:rPr>
        <w:t>invalidn</w:t>
      </w:r>
      <w:r>
        <w:rPr>
          <w:rFonts w:eastAsia="Times New Roman" w:cstheme="minorHAnsi"/>
          <w:sz w:val="24"/>
          <w:szCs w:val="24"/>
          <w:lang w:eastAsia="en-GB"/>
        </w:rPr>
        <w:t>í</w:t>
      </w:r>
      <w:r w:rsidRPr="00C74E16">
        <w:rPr>
          <w:rFonts w:eastAsia="Times New Roman" w:cstheme="minorHAnsi"/>
          <w:sz w:val="24"/>
          <w:szCs w:val="24"/>
          <w:lang w:eastAsia="en-GB"/>
        </w:rPr>
        <w:t xml:space="preserve"> důchod prvního stupně.</w:t>
      </w:r>
      <w:r>
        <w:rPr>
          <w:rFonts w:eastAsia="Times New Roman" w:cstheme="minorHAnsi"/>
          <w:sz w:val="24"/>
          <w:szCs w:val="24"/>
          <w:lang w:eastAsia="en-GB"/>
        </w:rPr>
        <w:t xml:space="preserve"> S migrénou se naučila postupně žít. </w:t>
      </w:r>
      <w:r w:rsidRPr="00C74E16">
        <w:rPr>
          <w:rFonts w:eastAsia="Times New Roman" w:cstheme="minorHAnsi"/>
          <w:sz w:val="24"/>
          <w:szCs w:val="24"/>
          <w:lang w:eastAsia="en-GB"/>
        </w:rPr>
        <w:t xml:space="preserve">Začala navštěvovat </w:t>
      </w:r>
      <w:r>
        <w:rPr>
          <w:rFonts w:eastAsia="Times New Roman" w:cstheme="minorHAnsi"/>
          <w:sz w:val="24"/>
          <w:szCs w:val="24"/>
          <w:lang w:eastAsia="en-GB"/>
        </w:rPr>
        <w:t>spolu s neurologem i psychiatra a pravidelně</w:t>
      </w:r>
      <w:r w:rsidRPr="00C74E16">
        <w:rPr>
          <w:rFonts w:eastAsia="Times New Roman" w:cstheme="minorHAnsi"/>
          <w:sz w:val="24"/>
          <w:szCs w:val="24"/>
          <w:lang w:eastAsia="en-GB"/>
        </w:rPr>
        <w:t xml:space="preserve"> užívat léky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>.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>„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Před třemi lety jsem získala práci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jako asistentka pedagoga na základní škole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 xml:space="preserve">, kde jsem moc spokojená.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Nový, chápající kolektiv a podpora mé rodiny 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>zapříčinily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, že záchvaty nepřicházely tak často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,</w:t>
      </w:r>
      <w:r w:rsidRPr="000E1C7F">
        <w:rPr>
          <w:rFonts w:eastAsia="Times New Roman" w:cstheme="minorHAnsi"/>
          <w:i/>
          <w:iCs/>
          <w:sz w:val="24"/>
          <w:szCs w:val="24"/>
          <w:lang w:eastAsia="en-GB"/>
        </w:rPr>
        <w:t>“</w:t>
      </w:r>
      <w:r>
        <w:rPr>
          <w:rFonts w:eastAsia="Times New Roman" w:cstheme="minorHAnsi"/>
          <w:sz w:val="24"/>
          <w:szCs w:val="24"/>
          <w:lang w:eastAsia="en-GB"/>
        </w:rPr>
        <w:t xml:space="preserve"> říká Gabriela. Její stav se znovu zhoršil poté, co začala studovat vyšší </w:t>
      </w:r>
      <w:r w:rsidRPr="001F0646">
        <w:rPr>
          <w:rFonts w:eastAsia="Times New Roman" w:cstheme="minorHAnsi"/>
          <w:sz w:val="24"/>
          <w:szCs w:val="24"/>
          <w:lang w:eastAsia="en-GB"/>
        </w:rPr>
        <w:t>odbornou školu. Ke studiu, péči o rodinu a práci přibyly i další drobné starosti a migréna nabrala na síle.</w:t>
      </w:r>
      <w:r w:rsidRPr="00D2674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„Díky studiu jsem ale objevila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organizaci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Migréna-</w:t>
      </w:r>
      <w:proofErr w:type="spellStart"/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help</w:t>
      </w:r>
      <w:proofErr w:type="spellEnd"/>
      <w:r w:rsidRPr="00C74E16">
        <w:rPr>
          <w:rFonts w:eastAsia="Times New Roman" w:cstheme="minorHAnsi"/>
          <w:i/>
          <w:iCs/>
          <w:sz w:val="24"/>
          <w:szCs w:val="24"/>
          <w:lang w:eastAsia="en-GB"/>
        </w:rPr>
        <w:t>, která mi začala pomáhat překonávat překážky a nástrahy migrény.</w:t>
      </w:r>
      <w:r w:rsidRPr="00D2674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Začala jsem také díky nim spolupracovat s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 </w:t>
      </w:r>
      <w:r w:rsidRPr="00D26746">
        <w:rPr>
          <w:rFonts w:eastAsia="Times New Roman" w:cstheme="minorHAnsi"/>
          <w:i/>
          <w:iCs/>
          <w:sz w:val="24"/>
          <w:szCs w:val="24"/>
          <w:lang w:eastAsia="en-GB"/>
        </w:rPr>
        <w:t>psychoterapeutkou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 docházet na rehabilitaci. Klasickou léčbu kombinuji s čínskou medicínou,</w:t>
      </w:r>
      <w:r w:rsidRPr="00D26746">
        <w:rPr>
          <w:rFonts w:eastAsia="Times New Roman" w:cstheme="minorHAnsi"/>
          <w:i/>
          <w:iCs/>
          <w:sz w:val="24"/>
          <w:szCs w:val="24"/>
          <w:lang w:eastAsia="en-GB"/>
        </w:rPr>
        <w:t>“</w:t>
      </w:r>
      <w:r>
        <w:rPr>
          <w:rFonts w:eastAsia="Times New Roman" w:cstheme="minorHAnsi"/>
          <w:sz w:val="24"/>
          <w:szCs w:val="24"/>
          <w:lang w:eastAsia="en-GB"/>
        </w:rPr>
        <w:t xml:space="preserve"> uzavírá svůj příběh Gabriela. </w:t>
      </w:r>
      <w:r w:rsidRPr="00B91166">
        <w:rPr>
          <w:rFonts w:eastAsia="Times New Roman" w:cstheme="minorHAnsi"/>
          <w:sz w:val="24"/>
          <w:szCs w:val="24"/>
          <w:lang w:eastAsia="en-GB"/>
        </w:rPr>
        <w:t xml:space="preserve">Právě komplexní léčbu najdou pacienti s migrénou v centrech pro diagnostiku a léčbu bolestí hlavy. Centra spolupracují jak s neurology, tak s praktickými lékaři i specialisty z jiných oborů. Nadějí jsou pro pacienty, kteří se s migrénou už léčí, ale bolesti hlavy se </w:t>
      </w:r>
      <w:proofErr w:type="gramStart"/>
      <w:r w:rsidRPr="00B91166">
        <w:rPr>
          <w:rFonts w:eastAsia="Times New Roman" w:cstheme="minorHAnsi"/>
          <w:sz w:val="24"/>
          <w:szCs w:val="24"/>
          <w:lang w:eastAsia="en-GB"/>
        </w:rPr>
        <w:t>jim</w:t>
      </w:r>
      <w:proofErr w:type="gramEnd"/>
      <w:r w:rsidRPr="00B91166">
        <w:rPr>
          <w:rFonts w:eastAsia="Times New Roman" w:cstheme="minorHAnsi"/>
          <w:sz w:val="24"/>
          <w:szCs w:val="24"/>
          <w:lang w:eastAsia="en-GB"/>
        </w:rPr>
        <w:t xml:space="preserve"> přesto opakovaně vrací a dostupné léky jim nepomáhají. „Pokud se neurologům nedaří najít lék, který by pacientovi pomohl, a on přesto zažívá vysoký počet dnů s migrénou a jedná se o dlouhotrvající ataky, je vhodné takového pacienta doporučit právě do specializovaného centra pro diagnostiku a léčbu bolesti hlavy,“ vysvětluje primářka </w:t>
      </w:r>
      <w:r w:rsidRPr="00B91166">
        <w:rPr>
          <w:rFonts w:eastAsia="Times New Roman" w:cstheme="minorHAnsi"/>
          <w:sz w:val="24"/>
          <w:szCs w:val="24"/>
          <w:lang w:eastAsia="en-GB"/>
        </w:rPr>
        <w:lastRenderedPageBreak/>
        <w:t>Neurologické kliniky 3. LF UK a Thomayerovy nemocnice a vedoucí lékařka centra pro léčbu bolesti hlavy Jolana Marková.</w:t>
      </w:r>
    </w:p>
    <w:p w14:paraId="49F15F8F" w14:textId="77777777" w:rsidR="00541269" w:rsidRDefault="00541269" w:rsidP="00AA6BD1">
      <w:pPr>
        <w:spacing w:line="274" w:lineRule="auto"/>
      </w:pPr>
    </w:p>
    <w:p w14:paraId="5FB1B61F" w14:textId="77777777" w:rsidR="00033DF5" w:rsidRDefault="00033DF5" w:rsidP="00AA6BD1">
      <w:pPr>
        <w:spacing w:line="274" w:lineRule="auto"/>
      </w:pPr>
    </w:p>
    <w:p w14:paraId="3FA4BAB3" w14:textId="77777777" w:rsidR="00033DF5" w:rsidRDefault="00033DF5" w:rsidP="00AA6BD1">
      <w:pPr>
        <w:spacing w:line="274" w:lineRule="auto"/>
      </w:pPr>
    </w:p>
    <w:p w14:paraId="2D9B2D09" w14:textId="77777777" w:rsidR="00033DF5" w:rsidRDefault="00033DF5" w:rsidP="00AA6BD1">
      <w:pPr>
        <w:spacing w:line="274" w:lineRule="auto"/>
      </w:pPr>
    </w:p>
    <w:p w14:paraId="351B7B1A" w14:textId="77777777" w:rsidR="00033DF5" w:rsidRDefault="00033DF5" w:rsidP="00AA6BD1">
      <w:pPr>
        <w:spacing w:line="274" w:lineRule="auto"/>
      </w:pPr>
    </w:p>
    <w:p w14:paraId="7A4E5D33" w14:textId="77777777" w:rsidR="00033DF5" w:rsidRDefault="00033DF5" w:rsidP="00AA6BD1">
      <w:pPr>
        <w:spacing w:line="274" w:lineRule="auto"/>
      </w:pPr>
    </w:p>
    <w:p w14:paraId="2B5A55AE" w14:textId="77777777" w:rsidR="00033DF5" w:rsidRDefault="00033DF5" w:rsidP="00AA6BD1">
      <w:pPr>
        <w:spacing w:line="274" w:lineRule="auto"/>
      </w:pPr>
    </w:p>
    <w:p w14:paraId="4395BA45" w14:textId="77777777" w:rsidR="00033DF5" w:rsidRDefault="00033DF5" w:rsidP="00AA6BD1">
      <w:pPr>
        <w:spacing w:line="274" w:lineRule="auto"/>
      </w:pPr>
    </w:p>
    <w:p w14:paraId="6217BC89" w14:textId="77777777" w:rsidR="00033DF5" w:rsidRDefault="00033DF5" w:rsidP="00AA6BD1">
      <w:pPr>
        <w:spacing w:line="274" w:lineRule="auto"/>
      </w:pPr>
    </w:p>
    <w:p w14:paraId="43A8BAF2" w14:textId="77777777" w:rsidR="00033DF5" w:rsidRDefault="00033DF5" w:rsidP="00AA6BD1">
      <w:pPr>
        <w:spacing w:line="274" w:lineRule="auto"/>
      </w:pPr>
    </w:p>
    <w:p w14:paraId="3B18B453" w14:textId="77777777" w:rsidR="00033DF5" w:rsidRDefault="00033DF5" w:rsidP="00AA6BD1">
      <w:pPr>
        <w:spacing w:line="274" w:lineRule="auto"/>
      </w:pPr>
    </w:p>
    <w:p w14:paraId="3DCAA8E6" w14:textId="77777777" w:rsidR="00033DF5" w:rsidRDefault="00033DF5" w:rsidP="00AA6BD1">
      <w:pPr>
        <w:spacing w:line="274" w:lineRule="auto"/>
      </w:pPr>
    </w:p>
    <w:p w14:paraId="22BE43BE" w14:textId="77777777" w:rsidR="00033DF5" w:rsidRDefault="00033DF5" w:rsidP="00AA6BD1">
      <w:pPr>
        <w:spacing w:line="274" w:lineRule="auto"/>
      </w:pPr>
    </w:p>
    <w:p w14:paraId="78398EBC" w14:textId="77777777" w:rsidR="00033DF5" w:rsidRDefault="00033DF5" w:rsidP="00AA6BD1">
      <w:pPr>
        <w:spacing w:line="274" w:lineRule="auto"/>
      </w:pPr>
    </w:p>
    <w:p w14:paraId="5325C3C6" w14:textId="77777777" w:rsidR="00033DF5" w:rsidRDefault="00033DF5" w:rsidP="00AA6BD1">
      <w:pPr>
        <w:spacing w:line="274" w:lineRule="auto"/>
      </w:pPr>
    </w:p>
    <w:p w14:paraId="6AD457F9" w14:textId="77777777" w:rsidR="00033DF5" w:rsidRDefault="00033DF5" w:rsidP="00AA6BD1">
      <w:pPr>
        <w:spacing w:line="274" w:lineRule="auto"/>
      </w:pPr>
    </w:p>
    <w:p w14:paraId="6F3FCB83" w14:textId="77777777" w:rsidR="00033DF5" w:rsidRDefault="00033DF5" w:rsidP="00AA6BD1">
      <w:pPr>
        <w:spacing w:line="274" w:lineRule="auto"/>
      </w:pPr>
    </w:p>
    <w:p w14:paraId="7D6F5BB2" w14:textId="77777777" w:rsidR="00033DF5" w:rsidRDefault="00033DF5" w:rsidP="00AA6BD1">
      <w:pPr>
        <w:spacing w:line="274" w:lineRule="auto"/>
      </w:pPr>
    </w:p>
    <w:p w14:paraId="341DA64A" w14:textId="77777777" w:rsidR="00033DF5" w:rsidRDefault="00033DF5" w:rsidP="00AA6BD1">
      <w:pPr>
        <w:spacing w:line="274" w:lineRule="auto"/>
      </w:pPr>
    </w:p>
    <w:p w14:paraId="70812AA3" w14:textId="77777777" w:rsidR="00033DF5" w:rsidRDefault="00033DF5" w:rsidP="00AA6BD1">
      <w:pPr>
        <w:spacing w:line="274" w:lineRule="auto"/>
      </w:pPr>
    </w:p>
    <w:p w14:paraId="264DB38A" w14:textId="77777777" w:rsidR="00033DF5" w:rsidRDefault="00033DF5" w:rsidP="00AA6BD1">
      <w:pPr>
        <w:spacing w:line="274" w:lineRule="auto"/>
      </w:pPr>
    </w:p>
    <w:p w14:paraId="0DED8695" w14:textId="77777777" w:rsidR="00033DF5" w:rsidRDefault="00033DF5" w:rsidP="00AA6BD1">
      <w:pPr>
        <w:spacing w:line="274" w:lineRule="auto"/>
      </w:pPr>
      <w:bookmarkStart w:id="0" w:name="_GoBack"/>
      <w:bookmarkEnd w:id="0"/>
    </w:p>
    <w:p w14:paraId="6C50C69C" w14:textId="77777777" w:rsidR="00033DF5" w:rsidRDefault="00033DF5" w:rsidP="00AA6BD1">
      <w:pPr>
        <w:spacing w:line="274" w:lineRule="auto"/>
      </w:pPr>
    </w:p>
    <w:p w14:paraId="71E04F9F" w14:textId="77777777" w:rsidR="00033DF5" w:rsidRDefault="00033DF5" w:rsidP="00AA6BD1">
      <w:pPr>
        <w:spacing w:line="274" w:lineRule="auto"/>
      </w:pPr>
    </w:p>
    <w:p w14:paraId="455B77D4" w14:textId="77777777" w:rsidR="00033DF5" w:rsidRDefault="00033DF5" w:rsidP="00AA6BD1">
      <w:pPr>
        <w:spacing w:line="274" w:lineRule="auto"/>
      </w:pPr>
    </w:p>
    <w:p w14:paraId="6110DD99" w14:textId="77777777" w:rsidR="00033DF5" w:rsidRDefault="00033DF5" w:rsidP="00AA6BD1">
      <w:pPr>
        <w:spacing w:line="274" w:lineRule="auto"/>
      </w:pPr>
    </w:p>
    <w:p w14:paraId="5F1231C3" w14:textId="77777777" w:rsidR="00033DF5" w:rsidRDefault="00033DF5" w:rsidP="00AA6BD1">
      <w:pPr>
        <w:spacing w:line="274" w:lineRule="auto"/>
      </w:pPr>
    </w:p>
    <w:p w14:paraId="580BF75B" w14:textId="77777777" w:rsidR="00033DF5" w:rsidRDefault="00033DF5" w:rsidP="00AA6BD1">
      <w:pPr>
        <w:spacing w:line="274" w:lineRule="auto"/>
      </w:pPr>
    </w:p>
    <w:p w14:paraId="230757F1" w14:textId="2D1C679A" w:rsidR="00033DF5" w:rsidRPr="00033DF5" w:rsidRDefault="00033DF5" w:rsidP="00033DF5">
      <w:pPr>
        <w:spacing w:line="274" w:lineRule="auto"/>
        <w:jc w:val="right"/>
        <w:rPr>
          <w:color w:val="AEAAAA" w:themeColor="background2" w:themeShade="BF"/>
        </w:rPr>
      </w:pPr>
      <w:r w:rsidRPr="00033DF5">
        <w:rPr>
          <w:color w:val="AEAAAA" w:themeColor="background2" w:themeShade="BF"/>
        </w:rPr>
        <w:t>MIG-CZ-00011</w:t>
      </w:r>
    </w:p>
    <w:sectPr w:rsidR="00033DF5" w:rsidRPr="0003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6"/>
    <w:rsid w:val="00033DF5"/>
    <w:rsid w:val="00541269"/>
    <w:rsid w:val="00AA6BD1"/>
    <w:rsid w:val="00B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C197"/>
  <w15:chartTrackingRefBased/>
  <w15:docId w15:val="{343605AC-DB49-4486-972C-863D60E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116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3113</Characters>
  <Application>Microsoft Office Word</Application>
  <DocSecurity>0</DocSecurity>
  <Lines>41</Lines>
  <Paragraphs>4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Cardova</dc:creator>
  <cp:keywords/>
  <dc:description/>
  <cp:lastModifiedBy>Veronika Ostrá</cp:lastModifiedBy>
  <cp:revision>3</cp:revision>
  <dcterms:created xsi:type="dcterms:W3CDTF">2020-11-20T08:53:00Z</dcterms:created>
  <dcterms:modified xsi:type="dcterms:W3CDTF">2020-11-20T08:55:00Z</dcterms:modified>
</cp:coreProperties>
</file>